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white"/>
          <w:rtl w:val="0"/>
        </w:rPr>
        <w:t xml:space="preserve">CONCORSO MENTE LOCALE YOUNG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white"/>
          <w:rtl w:val="0"/>
        </w:rPr>
        <w:t xml:space="preserve">Le scuole italiane raccontano il territorio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white"/>
          <w:rtl w:val="0"/>
        </w:rPr>
        <w:t xml:space="preserve">IV edizione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highlight w:val="white"/>
          <w:u w:val="single"/>
          <w:rtl w:val="0"/>
        </w:rPr>
        <w:t xml:space="preserve">Scadenza 30 gennaio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All. A)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SCHEDA DI ISCRIZIONE 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 CONCORSO PER AUDIOVISIVI PRODOTTI DALLE SCUOLE ITALIANE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Prima di iscriversi leggere attentamente il regolamento del concorso su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https://www.festivalmentelocale.it/festival-mente-locale-young/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437.0" w:type="dxa"/>
        <w:tblLayout w:type="fixed"/>
        <w:tblLook w:val="0000"/>
      </w:tblPr>
      <w:tblGrid>
        <w:gridCol w:w="4485"/>
        <w:gridCol w:w="5310"/>
        <w:tblGridChange w:id="0">
          <w:tblGrid>
            <w:gridCol w:w="4485"/>
            <w:gridCol w:w="5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Nome e cognome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referente maggiorenne del gruppo proponente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Ruolo del referente (es. dirigente scolastico, docente, esperto esterno ecc.) rispetto al progetto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quante persone è composta la classe/ gruppo che ha realizzato il progetto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Scuola di riferimento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Meccanografico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Telefono del referente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 istituzionale del referente es: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mario.rossi@istruzione.gov.it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”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E-mail personale del referente es: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“mario.rossi@gmail.com”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Titolo dell’opera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Durata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Anno di produzione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Genere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Non Fiction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Link al video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Password (se presente)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Sinossi (max. 600 caratteri spazi inclusi)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Obbligatorio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Eventuali note coinvolgimento st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denti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N.B. La scheda di iscrizione deve essere compilata, firmata (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anche nella parte relativa alla privacy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) dal referente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maggiorenne del gruppo proponente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, scansionata e inviata all'indirizzo email: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mentelocaleyoung@gmail.com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entro e non oltre  il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30 gennaio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Per favorire l’estrazione dei dati da parte dell’organizzazione la scheda dovrà essere inviata anche in formato aperto (.doc, .odt ecc).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u w:val="single"/>
          <w:rtl w:val="0"/>
        </w:rPr>
        <w:t xml:space="preserve">Allegare alla e-mail con cui si invia la scheda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 foto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 scena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N.1 foto backstage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 partecipazione al concorso tramite l’invio della scheda di iscrizione implica l’accettazione senza riserve del regolamento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Mente Locale Young –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 scuole italiane raccontano il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territorio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2025-26 quarta edizione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DICHIARAZIONI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(nome e cognome)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nato/a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………………...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………………...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…………………….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Via ……...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Nazionalità………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Telefono …………………..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E-mail: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referente del gruppo proponente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l’opera intitolat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a…………………………………….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manlevare CARTA BIANCA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organizzatore del festival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Mente Locale Young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Le scuole italiane raccontano il territorio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che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nessun caso potrà essere ritenuta responsabile in caso di qualunque tipo di controversia sorta in seguito alla videoproiezione dell’opera e alla riproduzione di estratti della stessa per esigenze promozionali sul sito del festival o dell’organizzatore dello stesso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letto il Regolamento del concorso legato 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festival Mente Locale Young - Le scuole italiane raccontano il territorio 2025-26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di accettarlo in ogni sua parte.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426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l’utilizzazione gratuita da parte dell’organizzazione del festival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Mente Locale Young - Le scuole italiane raccontano il territorio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2025-26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per la pubblicazione 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 trailer e di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brevi spezzoni dell’opera sul sito del festival e dell’organizzatore dello stesso o sui canali di comunicazione e per la videoproiezione dell’opera nell’ambito del festival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Mente Locale Young - Le scuole italiane raccontano il territorio sia in presenza che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in streaming su apposita piattaforma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Data e Firma (per esteso e leggibile)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8"/>
          <w:szCs w:val="18"/>
          <w:rtl w:val="0"/>
        </w:rPr>
        <w:t xml:space="preserve">PRIVACY E TRATTAMENTO DATI PERSONALI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Informativa ai sensi del Regolamento UE 2016/679 sulla protezione dei dati personali (“GDPR”)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Ai sensi dell’art. 13 del GDPR, CARTA BIANCA APS, in qualità di titolare del trattamento informa che i dati personali a Lei relativi, presenti nel nostro database formeranno oggetto di trattamento nel rispetto della normativa applicabile e dei principi di correttezza, liceità, trasparenza e di tutela della Sua riservatezza e dei Suoi diritti.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Titolare del trattamento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Il titolare del trattamento dati è CARTA BIANCA APS con sede legale in via Marzatore 25 Loc. Monteveglio 40053 Valsamoggia (BO).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Tipologia dei dati trattati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La compilazione e l'inoltro della scheda di iscrizione al concorso Mente Locale Young - Le scuole italiane raccontano il territorio comportano l'acquisizione dei dati di contatto del mittente, nonché di tutti i dati personali inclusi nelle comunicazioni necessarie per lo svolgimento delle attività legate al Festival Mente Locale Young - Le scuole italiane raccontano il territorio.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Finalità del trattamento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Il trattamento dei dati è finalizzato alla realizzazione delle attività legate al Festival Mente Locale Young - Le scuole italiane raccontano il territorio.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Base Giuridica del Trattamento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 Base giuridica del trattamento è il consenso espresso dal soggetto interessato al trattamento dei propri dati personali per una o più specifiche finalità (art. 6 comma 1, lett. a) del GDPR.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Modalità e ambito del trattamento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Il trattamento avverrà mediante la raccolta dei dati personali tramite l’invio via email della scheda di iscrizione al concorso. I dati personali saranno trattati esclusivamente da persone autorizzate al trattamento ed opportunamente istruite, oltre che tramite responsabili del trattamento legati al titolare da specifico contratto. I dati personali trattati non saranno oggetto di diffusione.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Esercizio dei diritti da parte degli Utenti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Ai sensi degli artt. 15 e ss. del Regolamento i soggetti cui si riferiscono i Dati Personali hanno il diritto in qualunque momento di ottenere la conferma dell’esistenza o meno degli stessi presso il Titolare del Trattamento, di conoscerne il contenuto e l’origine, di verificarne l’esattezza o chiederne l’integrazione, la cancellazione, l’aggiornamento, la rettifica, la trasformazione in forma anonima o il blocco dei Dati Personali trattati in violazione di legge, nonché di opporsi in ogni caso, per motivi legittimi, al loro trattamento. Le richieste vanno rivolte al Titolare del Trattamento. I diritti potranno essere esercitati tramite l’indirizzo e-mail cartabianca2010@gmail.com.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b w:val="1"/>
          <w:bCs w:val="1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c4c4c"/>
          <w:sz w:val="18"/>
          <w:szCs w:val="18"/>
          <w:rtl w:val="0"/>
        </w:rPr>
        <w:t xml:space="preserve">Conservazione dei dati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Nel rispetto di quanto previsto dall’art. 5 comma 1 lett. e) del Reg. UE 2016/679 i dati personali raccolti verranno conservati in una forma che consenta l’identificazione degli interessati per un arco di tempo non superiore al conseguimento delle finalità per le quali i dati personali sono trattati. I dati raccolti per informazione, assistenza agli utenti in merito alle iniziative di CARTA BIANCA APS attinenti agli interessi dei medesimi verranno conservati per 10 anni.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41" w:lineRule="auto"/>
        <w:jc w:val="both"/>
        <w:rPr>
          <w:rFonts w:ascii="Calibri" w:cs="Calibri" w:eastAsia="Calibri" w:hAnsi="Calibri"/>
          <w:color w:val="4c4c4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4c4c4c"/>
          <w:sz w:val="18"/>
          <w:szCs w:val="18"/>
          <w:rtl w:val="0"/>
        </w:rPr>
        <w:t xml:space="preserve">Con la firma del presente modulo il partecipante dichiara di aver preso visione dell’informativa privacy e accetta il trattamento dei propri dati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Data e Firma (per esteso e leggibile)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IL MODULO DEV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ESSERE INVIAT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ENTRO E NON OLTRE IL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30 GENNAIO 2026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ALL’INDIRIZZO MAIL: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mentelocaleyoung@gmail.com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</w:rPr>
      <w:drawing>
        <wp:inline distB="114300" distT="114300" distL="114300" distR="114300">
          <wp:extent cx="2077875" cy="147327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7875" cy="14732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85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85326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85326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8532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85326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5326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5326"/>
    <w:rPr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F3308F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F3308F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estivalmentelocale.it/festival-mente-locale-young/" TargetMode="External"/><Relationship Id="rId8" Type="http://schemas.openxmlformats.org/officeDocument/2006/relationships/hyperlink" Target="mailto:mario.rossi@istruzione.gov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7dmIGCzAp+qAe7c9s2LUecoaw==">CgMxLjAyCGguZ2pkZ3hzOAByITFUQlhWRlJfQ1lXcDlMYVJtOGNGXzBEejkzN0R2azhSOQ==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2024-02-01T11:16:00Z</dcterms:created>
</cp:coreProperties>
</file>